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247"/>
        <w:gridCol w:w="5193"/>
      </w:tblGrid>
      <w:tr w:rsidR="009B3815" w14:paraId="7D68993E" w14:textId="77777777" w:rsidTr="5091E8A3">
        <w:trPr>
          <w:trHeight w:val="459"/>
        </w:trPr>
        <w:tc>
          <w:tcPr>
            <w:tcW w:w="5328" w:type="dxa"/>
            <w:vMerge w:val="restart"/>
            <w:shd w:val="clear" w:color="auto" w:fill="F9F8FB"/>
            <w:tcMar>
              <w:top w:w="144" w:type="dxa"/>
              <w:left w:w="144" w:type="dxa"/>
              <w:bottom w:w="144" w:type="dxa"/>
              <w:right w:w="360" w:type="dxa"/>
            </w:tcMar>
          </w:tcPr>
          <w:p w14:paraId="37DD16A3" w14:textId="797184C6" w:rsidR="009B3815" w:rsidRDefault="334DF4B2" w:rsidP="5091E8A3">
            <w:pPr>
              <w:rPr>
                <w:szCs w:val="22"/>
              </w:rPr>
            </w:pPr>
            <w:r w:rsidRPr="5091E8A3">
              <w:rPr>
                <w:b/>
                <w:bCs/>
                <w:i/>
                <w:iCs/>
                <w:color w:val="000000" w:themeColor="text1"/>
              </w:rPr>
              <w:t>PR Contact:</w:t>
            </w:r>
            <w:r w:rsidR="0022572C">
              <w:br/>
            </w:r>
            <w:r w:rsidR="0902BCD6" w:rsidRPr="5091E8A3">
              <w:rPr>
                <w:rFonts w:eastAsia="Arial" w:cs="Arial"/>
                <w:color w:val="000000" w:themeColor="text1"/>
                <w:szCs w:val="22"/>
              </w:rPr>
              <w:t>Kevin Bedoya</w:t>
            </w:r>
            <w:r w:rsidR="0022572C">
              <w:br/>
            </w:r>
            <w:r w:rsidRPr="5091E8A3">
              <w:rPr>
                <w:color w:val="000000" w:themeColor="text1"/>
              </w:rPr>
              <w:t xml:space="preserve">914.667.9700 </w:t>
            </w:r>
            <w:r w:rsidR="489B60F5" w:rsidRPr="5091E8A3">
              <w:rPr>
                <w:color w:val="000000" w:themeColor="text1"/>
              </w:rPr>
              <w:t>e</w:t>
            </w:r>
            <w:r w:rsidRPr="5091E8A3">
              <w:rPr>
                <w:color w:val="000000" w:themeColor="text1"/>
              </w:rPr>
              <w:t>xt. 2</w:t>
            </w:r>
            <w:r w:rsidR="0837414C" w:rsidRPr="5091E8A3">
              <w:rPr>
                <w:color w:val="000000" w:themeColor="text1"/>
              </w:rPr>
              <w:t>39</w:t>
            </w:r>
            <w:r w:rsidR="0022572C">
              <w:br/>
            </w:r>
            <w:hyperlink r:id="rId8">
              <w:r w:rsidR="44F48E48" w:rsidRPr="5091E8A3">
                <w:rPr>
                  <w:rStyle w:val="Hyperlink"/>
                  <w:rFonts w:eastAsia="Arial" w:cs="Arial"/>
                </w:rPr>
                <w:t>kevin@keydigital.com</w:t>
              </w:r>
            </w:hyperlink>
          </w:p>
        </w:tc>
        <w:tc>
          <w:tcPr>
            <w:tcW w:w="5328" w:type="dxa"/>
            <w:shd w:val="clear" w:color="auto" w:fill="F9F8FB"/>
            <w:tcMar>
              <w:top w:w="144" w:type="dxa"/>
              <w:left w:w="144" w:type="dxa"/>
              <w:bottom w:w="144" w:type="dxa"/>
              <w:right w:w="360" w:type="dxa"/>
            </w:tcMar>
          </w:tcPr>
          <w:p w14:paraId="37BA33F9" w14:textId="724B2C14" w:rsidR="009B3815" w:rsidRDefault="009B3815" w:rsidP="0022572C">
            <w:pPr>
              <w:pStyle w:val="Heading1"/>
              <w:jc w:val="right"/>
            </w:pPr>
          </w:p>
        </w:tc>
      </w:tr>
      <w:tr w:rsidR="009B3815" w14:paraId="22B260DF" w14:textId="77777777" w:rsidTr="5091E8A3">
        <w:tc>
          <w:tcPr>
            <w:tcW w:w="5328" w:type="dxa"/>
            <w:vMerge/>
            <w:tcMar>
              <w:top w:w="144" w:type="dxa"/>
              <w:left w:w="144" w:type="dxa"/>
              <w:bottom w:w="144" w:type="dxa"/>
              <w:right w:w="360" w:type="dxa"/>
            </w:tcMar>
          </w:tcPr>
          <w:p w14:paraId="30CBCBCC" w14:textId="77777777" w:rsidR="009B3815" w:rsidRDefault="009B3815" w:rsidP="009B3815"/>
        </w:tc>
        <w:tc>
          <w:tcPr>
            <w:tcW w:w="5328" w:type="dxa"/>
            <w:shd w:val="clear" w:color="auto" w:fill="F9F8FB"/>
            <w:tcMar>
              <w:top w:w="144" w:type="dxa"/>
              <w:left w:w="144" w:type="dxa"/>
              <w:bottom w:w="144" w:type="dxa"/>
              <w:right w:w="360" w:type="dxa"/>
            </w:tcMar>
          </w:tcPr>
          <w:p w14:paraId="386F57F5" w14:textId="556DA8CF" w:rsidR="7DF5F14C" w:rsidRDefault="7DF5F14C" w:rsidP="06055034">
            <w:pPr>
              <w:spacing w:after="0"/>
              <w:rPr>
                <w:rFonts w:eastAsia="Arial" w:cs="Arial"/>
                <w:szCs w:val="22"/>
                <w:highlight w:val="yellow"/>
              </w:rPr>
            </w:pPr>
            <w:r>
              <w:t xml:space="preserve">                               </w:t>
            </w:r>
          </w:p>
          <w:p w14:paraId="155616B8" w14:textId="0288D79F" w:rsidR="009B3815" w:rsidRPr="0022572C" w:rsidRDefault="009B3815" w:rsidP="00D03711">
            <w:pPr>
              <w:rPr>
                <w:rStyle w:val="Hyperlink"/>
              </w:rPr>
            </w:pPr>
          </w:p>
        </w:tc>
      </w:tr>
    </w:tbl>
    <w:p w14:paraId="78C38A6C" w14:textId="77777777" w:rsidR="00093131" w:rsidRPr="0023551F" w:rsidRDefault="00093131" w:rsidP="5091E8A3"/>
    <w:p w14:paraId="6FA1A54B" w14:textId="029CCF52" w:rsidR="0023551F" w:rsidRPr="00E4135F" w:rsidRDefault="00F03E87" w:rsidP="5091E8A3">
      <w:pPr>
        <w:autoSpaceDE w:val="0"/>
        <w:autoSpaceDN w:val="0"/>
        <w:adjustRightInd w:val="0"/>
        <w:jc w:val="center"/>
        <w:rPr>
          <w:rFonts w:cs="Arial"/>
          <w:b/>
          <w:bCs/>
          <w:sz w:val="32"/>
          <w:szCs w:val="32"/>
        </w:rPr>
      </w:pPr>
      <w:r w:rsidRPr="5091E8A3">
        <w:rPr>
          <w:rFonts w:cs="Arial"/>
          <w:b/>
          <w:bCs/>
          <w:spacing w:val="1"/>
          <w:sz w:val="32"/>
          <w:szCs w:val="32"/>
        </w:rPr>
        <w:t>Key Digit</w:t>
      </w:r>
      <w:r w:rsidRPr="5091E8A3">
        <w:rPr>
          <w:rFonts w:cs="Arial"/>
          <w:b/>
          <w:bCs/>
          <w:sz w:val="32"/>
          <w:szCs w:val="32"/>
        </w:rPr>
        <w:t xml:space="preserve">al </w:t>
      </w:r>
      <w:r w:rsidR="00C4712D" w:rsidRPr="5091E8A3">
        <w:rPr>
          <w:rFonts w:cs="Arial"/>
          <w:b/>
          <w:bCs/>
          <w:sz w:val="32"/>
          <w:szCs w:val="32"/>
        </w:rPr>
        <w:t xml:space="preserve">Releases </w:t>
      </w:r>
      <w:r w:rsidR="6BBD6108" w:rsidRPr="5091E8A3">
        <w:rPr>
          <w:rFonts w:cs="Arial"/>
          <w:b/>
          <w:bCs/>
          <w:sz w:val="32"/>
          <w:szCs w:val="32"/>
        </w:rPr>
        <w:t xml:space="preserve">Updates to </w:t>
      </w:r>
      <w:r w:rsidR="107750EA" w:rsidRPr="5091E8A3">
        <w:rPr>
          <w:rFonts w:cs="Arial"/>
          <w:b/>
          <w:bCs/>
          <w:sz w:val="32"/>
          <w:szCs w:val="32"/>
        </w:rPr>
        <w:t>Advanced USB Camera Control Software</w:t>
      </w:r>
    </w:p>
    <w:p w14:paraId="722DC3A4" w14:textId="37FB5DA8" w:rsidR="00DE5F3A" w:rsidRPr="007B271A" w:rsidRDefault="003D3294" w:rsidP="5091E8A3">
      <w:pPr>
        <w:autoSpaceDE w:val="0"/>
        <w:autoSpaceDN w:val="0"/>
        <w:adjustRightInd w:val="0"/>
        <w:jc w:val="center"/>
        <w:rPr>
          <w:rFonts w:cs="Arial"/>
          <w:sz w:val="24"/>
        </w:rPr>
      </w:pPr>
      <w:r w:rsidRPr="5091E8A3">
        <w:rPr>
          <w:rFonts w:cs="Arial"/>
          <w:spacing w:val="1"/>
          <w:sz w:val="24"/>
        </w:rPr>
        <w:t>KD-C</w:t>
      </w:r>
      <w:r w:rsidR="7B441600" w:rsidRPr="5091E8A3">
        <w:rPr>
          <w:rFonts w:cs="Arial"/>
          <w:spacing w:val="1"/>
          <w:sz w:val="24"/>
        </w:rPr>
        <w:t>am</w:t>
      </w:r>
      <w:r w:rsidR="25EBD78B" w:rsidRPr="5091E8A3">
        <w:rPr>
          <w:rFonts w:cs="Arial"/>
          <w:spacing w:val="1"/>
          <w:sz w:val="24"/>
        </w:rPr>
        <w:t xml:space="preserve"> </w:t>
      </w:r>
      <w:r w:rsidR="07449F6F" w:rsidRPr="5091E8A3">
        <w:rPr>
          <w:rFonts w:cs="Arial"/>
          <w:spacing w:val="1"/>
          <w:sz w:val="24"/>
        </w:rPr>
        <w:t xml:space="preserve">version 1.2.9 is now available for </w:t>
      </w:r>
      <w:r w:rsidR="25EBD78B" w:rsidRPr="5091E8A3">
        <w:rPr>
          <w:rFonts w:cs="Arial"/>
          <w:spacing w:val="1"/>
          <w:sz w:val="24"/>
        </w:rPr>
        <w:t>KD-</w:t>
      </w:r>
      <w:proofErr w:type="spellStart"/>
      <w:r w:rsidR="25EBD78B" w:rsidRPr="5091E8A3">
        <w:rPr>
          <w:rFonts w:cs="Arial"/>
          <w:spacing w:val="1"/>
          <w:sz w:val="24"/>
        </w:rPr>
        <w:t>C</w:t>
      </w:r>
      <w:r w:rsidR="337BE305" w:rsidRPr="5091E8A3">
        <w:rPr>
          <w:rFonts w:cs="Arial"/>
          <w:spacing w:val="1"/>
          <w:sz w:val="24"/>
        </w:rPr>
        <w:t>am</w:t>
      </w:r>
      <w:r w:rsidR="25EBD78B" w:rsidRPr="5091E8A3">
        <w:rPr>
          <w:rFonts w:cs="Arial"/>
          <w:spacing w:val="1"/>
          <w:sz w:val="24"/>
        </w:rPr>
        <w:t>USB</w:t>
      </w:r>
      <w:proofErr w:type="spellEnd"/>
      <w:r w:rsidR="0B782C43" w:rsidRPr="5091E8A3">
        <w:rPr>
          <w:rFonts w:cs="Arial"/>
          <w:spacing w:val="1"/>
          <w:sz w:val="24"/>
        </w:rPr>
        <w:t xml:space="preserve"> video control</w:t>
      </w:r>
    </w:p>
    <w:p w14:paraId="0537820D" w14:textId="101B277E" w:rsidR="003C6051" w:rsidRPr="007B271A" w:rsidRDefault="00B23A9E" w:rsidP="5091E8A3">
      <w:r w:rsidRPr="5091E8A3">
        <w:rPr>
          <w:rFonts w:cs="Arial"/>
          <w:b/>
          <w:bCs/>
          <w:spacing w:val="1"/>
        </w:rPr>
        <w:t xml:space="preserve">MOUNT VERNON, NY – </w:t>
      </w:r>
      <w:r w:rsidR="07182EC0" w:rsidRPr="5091E8A3">
        <w:rPr>
          <w:rFonts w:cs="Arial"/>
          <w:b/>
          <w:bCs/>
          <w:spacing w:val="1"/>
        </w:rPr>
        <w:t xml:space="preserve">July </w:t>
      </w:r>
      <w:r w:rsidR="00D573E8">
        <w:rPr>
          <w:rFonts w:cs="Arial"/>
          <w:b/>
          <w:bCs/>
          <w:spacing w:val="1"/>
        </w:rPr>
        <w:t>29</w:t>
      </w:r>
      <w:r w:rsidR="07182EC0" w:rsidRPr="5091E8A3">
        <w:rPr>
          <w:rFonts w:cs="Arial"/>
          <w:b/>
          <w:bCs/>
          <w:spacing w:val="1"/>
        </w:rPr>
        <w:t>, 202</w:t>
      </w:r>
      <w:r w:rsidR="00D573E8">
        <w:rPr>
          <w:rFonts w:cs="Arial"/>
          <w:b/>
          <w:bCs/>
          <w:spacing w:val="1"/>
        </w:rPr>
        <w:t>1</w:t>
      </w:r>
      <w:r w:rsidR="00DE5F3A" w:rsidRPr="5091E8A3">
        <w:rPr>
          <w:rFonts w:cs="Arial"/>
          <w:b/>
          <w:bCs/>
          <w:spacing w:val="1"/>
        </w:rPr>
        <w:t xml:space="preserve"> </w:t>
      </w:r>
      <w:r w:rsidR="00DE5F3A" w:rsidRPr="06055034">
        <w:rPr>
          <w:rFonts w:cs="Arial"/>
          <w:spacing w:val="1"/>
        </w:rPr>
        <w:t xml:space="preserve">– </w:t>
      </w:r>
      <w:r w:rsidR="5DDF94A0" w:rsidRPr="479D58B1">
        <w:rPr>
          <w:rFonts w:eastAsia="Arial" w:cs="Arial"/>
          <w:szCs w:val="22"/>
        </w:rPr>
        <w:t xml:space="preserve">Key Digital, </w:t>
      </w:r>
      <w:r w:rsidR="6165E2B4" w:rsidRPr="479D58B1">
        <w:rPr>
          <w:rFonts w:eastAsia="Arial" w:cs="Arial"/>
          <w:color w:val="000000" w:themeColor="text1"/>
          <w:szCs w:val="22"/>
        </w:rPr>
        <w:t>an award-winning developer and manufacturer of leading-edge digital video processing and video signal distribution solutions,</w:t>
      </w:r>
      <w:r w:rsidR="0014A075" w:rsidRPr="479D58B1">
        <w:rPr>
          <w:rFonts w:eastAsia="Arial" w:cs="Arial"/>
          <w:szCs w:val="22"/>
        </w:rPr>
        <w:t xml:space="preserve"> a</w:t>
      </w:r>
      <w:r w:rsidR="631719E2" w:rsidRPr="5091E8A3">
        <w:t xml:space="preserve">nnounces an update for its free </w:t>
      </w:r>
      <w:hyperlink r:id="rId9">
        <w:r w:rsidR="4FB3C49C" w:rsidRPr="5091E8A3">
          <w:rPr>
            <w:rStyle w:val="Hyperlink"/>
          </w:rPr>
          <w:t>KD-Cam</w:t>
        </w:r>
      </w:hyperlink>
      <w:r w:rsidR="73C0506F">
        <w:t xml:space="preserve"> </w:t>
      </w:r>
      <w:r w:rsidR="631719E2" w:rsidRPr="5091E8A3">
        <w:t xml:space="preserve">advanced USB camera control software. Engineered for use with </w:t>
      </w:r>
      <w:hyperlink r:id="rId10">
        <w:r w:rsidR="631719E2" w:rsidRPr="5091E8A3">
          <w:rPr>
            <w:rStyle w:val="Hyperlink"/>
          </w:rPr>
          <w:t>KD-</w:t>
        </w:r>
        <w:proofErr w:type="spellStart"/>
        <w:r w:rsidR="631719E2" w:rsidRPr="5091E8A3">
          <w:rPr>
            <w:rStyle w:val="Hyperlink"/>
          </w:rPr>
          <w:t>C</w:t>
        </w:r>
        <w:r w:rsidR="20484ED4" w:rsidRPr="5091E8A3">
          <w:rPr>
            <w:rStyle w:val="Hyperlink"/>
          </w:rPr>
          <w:t>am</w:t>
        </w:r>
        <w:r w:rsidR="631719E2" w:rsidRPr="5091E8A3">
          <w:rPr>
            <w:rStyle w:val="Hyperlink"/>
          </w:rPr>
          <w:t>USB</w:t>
        </w:r>
        <w:proofErr w:type="spellEnd"/>
      </w:hyperlink>
      <w:r w:rsidR="631719E2" w:rsidRPr="5091E8A3">
        <w:t>, Key Digital’s professional USB camera, KD-C</w:t>
      </w:r>
      <w:r w:rsidR="7B597F78" w:rsidRPr="5091E8A3">
        <w:t>am</w:t>
      </w:r>
      <w:r w:rsidR="631719E2" w:rsidRPr="5091E8A3">
        <w:t xml:space="preserve"> </w:t>
      </w:r>
      <w:r w:rsidR="104E4D73" w:rsidRPr="479D58B1">
        <w:t>delivers advanced controls options in addition to</w:t>
      </w:r>
      <w:r w:rsidR="47DAC7BC" w:rsidRPr="479D58B1">
        <w:t xml:space="preserve"> the standard</w:t>
      </w:r>
      <w:r w:rsidR="104E4D73" w:rsidRPr="479D58B1">
        <w:t xml:space="preserve"> </w:t>
      </w:r>
      <w:r w:rsidR="631719E2" w:rsidRPr="5091E8A3">
        <w:t>control options</w:t>
      </w:r>
      <w:r w:rsidR="1C84C30D" w:rsidRPr="5091E8A3">
        <w:t xml:space="preserve"> that are also</w:t>
      </w:r>
      <w:r w:rsidR="631719E2" w:rsidRPr="5091E8A3">
        <w:t xml:space="preserve"> available via the KD-</w:t>
      </w:r>
      <w:proofErr w:type="spellStart"/>
      <w:r w:rsidR="631719E2" w:rsidRPr="5091E8A3">
        <w:t>C</w:t>
      </w:r>
      <w:r w:rsidR="67531DD1" w:rsidRPr="5091E8A3">
        <w:t>am</w:t>
      </w:r>
      <w:r w:rsidR="631719E2" w:rsidRPr="5091E8A3">
        <w:t>USB</w:t>
      </w:r>
      <w:proofErr w:type="spellEnd"/>
      <w:r w:rsidR="631719E2" w:rsidRPr="479D58B1">
        <w:t xml:space="preserve"> remote, RS-232 control, </w:t>
      </w:r>
      <w:r w:rsidR="78FB9259" w:rsidRPr="479D58B1">
        <w:t>and</w:t>
      </w:r>
      <w:r w:rsidR="631719E2" w:rsidRPr="479D58B1">
        <w:t xml:space="preserve"> the KD-App</w:t>
      </w:r>
      <w:r w:rsidR="4297936B" w:rsidRPr="479D58B1">
        <w:t>.</w:t>
      </w:r>
    </w:p>
    <w:p w14:paraId="668330B6" w14:textId="2EE7D218" w:rsidR="003C6051" w:rsidRPr="007B271A" w:rsidRDefault="629341B2" w:rsidP="5091E8A3">
      <w:pPr>
        <w:rPr>
          <w:szCs w:val="22"/>
        </w:rPr>
      </w:pPr>
      <w:r>
        <w:t>Operators can simultaneously control the camera via the KD-C</w:t>
      </w:r>
      <w:r w:rsidR="13121F8C">
        <w:t>am</w:t>
      </w:r>
      <w:r>
        <w:t xml:space="preserve"> software and KD-</w:t>
      </w:r>
      <w:proofErr w:type="spellStart"/>
      <w:r>
        <w:t>C</w:t>
      </w:r>
      <w:r w:rsidR="01E8D92E">
        <w:t>am</w:t>
      </w:r>
      <w:r>
        <w:t>USB</w:t>
      </w:r>
      <w:proofErr w:type="spellEnd"/>
      <w:r>
        <w:t>, RS-232 control, or KD-App control</w:t>
      </w:r>
      <w:r w:rsidR="61269B0B">
        <w:t xml:space="preserve">, and </w:t>
      </w:r>
      <w:r w:rsidR="6F90519E">
        <w:t xml:space="preserve">the software </w:t>
      </w:r>
      <w:r w:rsidR="61269B0B">
        <w:t xml:space="preserve">may be used on its </w:t>
      </w:r>
      <w:r w:rsidR="3C489CA5">
        <w:t xml:space="preserve">own </w:t>
      </w:r>
      <w:r w:rsidR="61269B0B">
        <w:t>or while concurrently running video editing or conferencing software</w:t>
      </w:r>
      <w:r>
        <w:t>. KD-C</w:t>
      </w:r>
      <w:r w:rsidR="5CD6624F">
        <w:t>am</w:t>
      </w:r>
      <w:r>
        <w:t xml:space="preserve"> features automatic deference to a newly opened software using the connected KD-</w:t>
      </w:r>
      <w:proofErr w:type="spellStart"/>
      <w:r>
        <w:t>C</w:t>
      </w:r>
      <w:r w:rsidR="09FDBD9D">
        <w:t>am</w:t>
      </w:r>
      <w:r>
        <w:t>USB</w:t>
      </w:r>
      <w:proofErr w:type="spellEnd"/>
      <w:r>
        <w:t xml:space="preserve">. </w:t>
      </w:r>
    </w:p>
    <w:p w14:paraId="2BE2B5C9" w14:textId="3736FBB3" w:rsidR="003C6051" w:rsidRPr="007B271A" w:rsidRDefault="629341B2" w:rsidP="479D58B1">
      <w:pPr>
        <w:rPr>
          <w:highlight w:val="yellow"/>
        </w:rPr>
      </w:pPr>
      <w:r>
        <w:t>Control options with the KD-C</w:t>
      </w:r>
      <w:r w:rsidR="79E15903">
        <w:t>am</w:t>
      </w:r>
      <w:r>
        <w:t xml:space="preserve"> software include up to nine camera presets plus customizable home and privacy presets, pan, tilt, zoom, resolution adjustment, left/right reverse, picture flip, and pan speed</w:t>
      </w:r>
      <w:r w:rsidR="5467A75D">
        <w:t>. A</w:t>
      </w:r>
      <w:r>
        <w:t xml:space="preserve">dvanced properties controls include brightness, contrast, </w:t>
      </w:r>
      <w:r w:rsidR="7A9F2204">
        <w:t xml:space="preserve">and </w:t>
      </w:r>
      <w:r>
        <w:t>hue</w:t>
      </w:r>
      <w:r w:rsidR="3CC77A5F">
        <w:t>.</w:t>
      </w:r>
    </w:p>
    <w:p w14:paraId="3977CFDC" w14:textId="6181EBF1" w:rsidR="003C6051" w:rsidRPr="007B271A" w:rsidRDefault="629341B2" w:rsidP="5091E8A3">
      <w:r w:rsidRPr="5091E8A3">
        <w:t>The software itself can be customized on screen for use with multiple windows and the on-screen control features may be minimized or expanded as needed.</w:t>
      </w:r>
    </w:p>
    <w:p w14:paraId="1FC32B2B" w14:textId="775CBD5D" w:rsidR="003C6051" w:rsidRPr="007B271A" w:rsidRDefault="773D210F" w:rsidP="5091E8A3">
      <w:pPr>
        <w:rPr>
          <w:szCs w:val="22"/>
        </w:rPr>
      </w:pPr>
      <w:r w:rsidRPr="5091E8A3">
        <w:t>KD-C</w:t>
      </w:r>
      <w:r w:rsidR="2B2E562A" w:rsidRPr="5091E8A3">
        <w:t>am</w:t>
      </w:r>
      <w:r w:rsidRPr="5091E8A3">
        <w:t xml:space="preserve"> software version 1.2.9 includes recall and advancement to the previous screen viewing mode at time of software opening, updated background images and graphics, updated settings menu, updated camera properties, and the addition of information quick-links about compatible and compl</w:t>
      </w:r>
      <w:r w:rsidR="0A998457" w:rsidRPr="5091E8A3">
        <w:t>e</w:t>
      </w:r>
      <w:r w:rsidRPr="5091E8A3">
        <w:t>mentary products. These updates were designed and engineered based on integrator feedback to lend to a better user experience.</w:t>
      </w:r>
    </w:p>
    <w:p w14:paraId="6254FA7C" w14:textId="3204210A" w:rsidR="003C6051" w:rsidRPr="007B271A" w:rsidRDefault="629341B2" w:rsidP="5091E8A3">
      <w:pPr>
        <w:rPr>
          <w:szCs w:val="22"/>
        </w:rPr>
      </w:pPr>
      <w:r w:rsidRPr="5091E8A3">
        <w:t>KD-C</w:t>
      </w:r>
      <w:r w:rsidR="420B0D74" w:rsidRPr="5091E8A3">
        <w:t>am</w:t>
      </w:r>
      <w:r w:rsidRPr="5091E8A3">
        <w:t xml:space="preserve"> is available as a free download from the Key Digital website </w:t>
      </w:r>
      <w:hyperlink r:id="rId11">
        <w:r w:rsidR="6DEC9775" w:rsidRPr="5091E8A3">
          <w:rPr>
            <w:rStyle w:val="Hyperlink"/>
          </w:rPr>
          <w:t>here</w:t>
        </w:r>
      </w:hyperlink>
      <w:r w:rsidRPr="5091E8A3">
        <w:t>.</w:t>
      </w:r>
    </w:p>
    <w:p w14:paraId="436DCC8C" w14:textId="5A3D6DA6" w:rsidR="003C6051" w:rsidRPr="007B271A" w:rsidRDefault="007845C9" w:rsidP="06055034">
      <w:pPr>
        <w:rPr>
          <w:b/>
          <w:bCs/>
        </w:rPr>
      </w:pPr>
      <w:r w:rsidRPr="479D58B1">
        <w:rPr>
          <w:b/>
          <w:bCs/>
        </w:rPr>
        <w:t>About Key Digital®</w:t>
      </w:r>
    </w:p>
    <w:p w14:paraId="3AC51001" w14:textId="62EBADBF" w:rsidR="674AC044" w:rsidRDefault="674AC044" w:rsidP="479D58B1">
      <w:pPr>
        <w:rPr>
          <w:rFonts w:eastAsia="Arial" w:cs="Arial"/>
          <w:color w:val="000000" w:themeColor="text1"/>
          <w:szCs w:val="22"/>
        </w:rPr>
      </w:pPr>
      <w:r w:rsidRPr="479D58B1">
        <w:rPr>
          <w:rFonts w:eastAsia="Arial" w:cs="Arial"/>
          <w:color w:val="000000" w:themeColor="text1"/>
          <w:szCs w:val="22"/>
        </w:rPr>
        <w:lastRenderedPageBreak/>
        <w:t>Led by the “Father of DVD”, Mike </w:t>
      </w:r>
      <w:proofErr w:type="spellStart"/>
      <w:r w:rsidRPr="479D58B1">
        <w:rPr>
          <w:rFonts w:eastAsia="Arial" w:cs="Arial"/>
          <w:color w:val="000000" w:themeColor="text1"/>
          <w:szCs w:val="22"/>
        </w:rPr>
        <w:t>Tsinberg</w:t>
      </w:r>
      <w:proofErr w:type="spellEnd"/>
      <w:r w:rsidRPr="479D58B1">
        <w:rPr>
          <w:rFonts w:eastAsia="Arial" w:cs="Arial"/>
          <w:color w:val="000000" w:themeColor="text1"/>
          <w:szCs w:val="22"/>
        </w:rPr>
        <w:t>, Key Digital® is an </w:t>
      </w:r>
      <w:proofErr w:type="spellStart"/>
      <w:r w:rsidRPr="479D58B1">
        <w:rPr>
          <w:rFonts w:eastAsia="Arial" w:cs="Arial"/>
          <w:color w:val="000000" w:themeColor="text1"/>
          <w:szCs w:val="22"/>
        </w:rPr>
        <w:t>InfoComm</w:t>
      </w:r>
      <w:proofErr w:type="spellEnd"/>
      <w:r w:rsidRPr="479D58B1">
        <w:rPr>
          <w:rFonts w:eastAsia="Arial" w:cs="Arial"/>
          <w:color w:val="000000" w:themeColor="text1"/>
          <w:szCs w:val="22"/>
        </w:rPr>
        <w:t>, CEDIA, CES, and NAHB award winning manufacturer of professional distributed video and control system equipment.   </w:t>
      </w:r>
    </w:p>
    <w:p w14:paraId="595E64F3" w14:textId="2ADA2DB5" w:rsidR="674AC044" w:rsidRDefault="674AC044" w:rsidP="479D58B1">
      <w:pPr>
        <w:rPr>
          <w:rFonts w:eastAsia="Arial" w:cs="Arial"/>
          <w:color w:val="000000" w:themeColor="text1"/>
          <w:szCs w:val="22"/>
        </w:rPr>
      </w:pPr>
      <w:r w:rsidRPr="479D58B1">
        <w:rPr>
          <w:rFonts w:eastAsia="Arial" w:cs="Arial"/>
          <w:color w:val="000000" w:themeColor="text1"/>
          <w:szCs w:val="22"/>
        </w:rPr>
        <w:t>Since 1999, Key Digital has led the constantly evolving AV industry by designing products that deliver industry leading quality, performance, and reliability to corporate, bar &amp; restaurant, digital signage, education, government, and house of worship applications.  </w:t>
      </w:r>
    </w:p>
    <w:p w14:paraId="1EB356CB" w14:textId="3AA1D1E4" w:rsidR="674AC044" w:rsidRDefault="674AC044" w:rsidP="479D58B1">
      <w:pPr>
        <w:rPr>
          <w:rFonts w:eastAsia="Arial" w:cs="Arial"/>
          <w:color w:val="000000" w:themeColor="text1"/>
          <w:szCs w:val="22"/>
        </w:rPr>
      </w:pPr>
      <w:r w:rsidRPr="479D58B1">
        <w:rPr>
          <w:rFonts w:eastAsia="Arial" w:cs="Arial"/>
          <w:color w:val="000000" w:themeColor="text1"/>
          <w:szCs w:val="22"/>
        </w:rPr>
        <w:t>Key Digital products are designed and engineered in-house in Mount Vernon, NY. Superior quality, ease-of-installation,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069505D7" w14:textId="74797D87" w:rsidR="674AC044" w:rsidRDefault="674AC044" w:rsidP="479D58B1">
      <w:pPr>
        <w:rPr>
          <w:rFonts w:eastAsia="Arial" w:cs="Arial"/>
          <w:color w:val="000000" w:themeColor="text1"/>
          <w:szCs w:val="22"/>
        </w:rPr>
      </w:pPr>
      <w:r w:rsidRPr="479D58B1">
        <w:rPr>
          <w:rFonts w:eastAsia="Arial" w:cs="Arial"/>
          <w:color w:val="000000" w:themeColor="text1"/>
          <w:szCs w:val="22"/>
        </w:rPr>
        <w:t xml:space="preserve">For more information, visit our webpage at </w:t>
      </w:r>
      <w:hyperlink r:id="rId12">
        <w:r w:rsidRPr="479D58B1">
          <w:rPr>
            <w:rStyle w:val="Hyperlink"/>
            <w:rFonts w:eastAsia="Arial" w:cs="Arial"/>
          </w:rPr>
          <w:t>https://keydigital.org/</w:t>
        </w:r>
      </w:hyperlink>
      <w:r w:rsidRPr="479D58B1">
        <w:rPr>
          <w:rFonts w:eastAsia="Arial" w:cs="Arial"/>
          <w:color w:val="000000" w:themeColor="text1"/>
          <w:szCs w:val="22"/>
        </w:rPr>
        <w:t>.</w:t>
      </w:r>
    </w:p>
    <w:p w14:paraId="6C039487" w14:textId="724B7B2E" w:rsidR="479D58B1" w:rsidRDefault="479D58B1" w:rsidP="479D58B1">
      <w:pPr>
        <w:rPr>
          <w:szCs w:val="22"/>
        </w:rPr>
      </w:pPr>
    </w:p>
    <w:sectPr w:rsidR="479D58B1" w:rsidSect="007001CC">
      <w:headerReference w:type="default" r:id="rId13"/>
      <w:footerReference w:type="even" r:id="rId14"/>
      <w:footerReference w:type="default" r:id="rId15"/>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C6EA" w14:textId="77777777" w:rsidR="00382169" w:rsidRDefault="00382169">
      <w:r>
        <w:separator/>
      </w:r>
    </w:p>
  </w:endnote>
  <w:endnote w:type="continuationSeparator" w:id="0">
    <w:p w14:paraId="4AC099AF" w14:textId="77777777" w:rsidR="00382169" w:rsidRDefault="0038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FE9E" w14:textId="77777777" w:rsidR="00622D6D" w:rsidRDefault="00622D6D" w:rsidP="0017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010BF5">
      <w:rPr>
        <w:rStyle w:val="PageNumber"/>
        <w:rFonts w:cs="Arial"/>
        <w:noProof/>
        <w:color w:val="595959" w:themeColor="text1" w:themeTint="A6"/>
        <w:sz w:val="16"/>
        <w:szCs w:val="16"/>
      </w:rPr>
      <w:t>2</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A12A476">
            <v:shapetype id="_x0000_t202" coordsize="21600,21600" o:spt="202" path="m,l,21600r21600,l21600,xe" w14:anchorId="1909AC16">
              <v:stroke joinstyle="miter"/>
              <v:path gradientshapeok="t" o:connecttype="rect"/>
            </v:shapetype>
            <v:shape id="Text Box 18"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v:textbox style="mso-fit-shape-to-text:t">
                <w:txbxContent>
                  <w:p w:rsidRPr="00622D6D" w:rsidR="00622D6D" w:rsidP="00622D6D" w:rsidRDefault="00622D6D" w14:paraId="1ABE96BF"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0125D27">
            <v:rect id="Rectangle 15"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1B085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C586" w14:textId="77777777" w:rsidR="00382169" w:rsidRDefault="00382169">
      <w:r>
        <w:separator/>
      </w:r>
    </w:p>
  </w:footnote>
  <w:footnote w:type="continuationSeparator" w:id="0">
    <w:p w14:paraId="1D7644AD" w14:textId="77777777" w:rsidR="00382169" w:rsidRDefault="0038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28D206">
            <v:rect id="Rectangle 9"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0446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0D74"/>
    <w:multiLevelType w:val="hybridMultilevel"/>
    <w:tmpl w:val="94CA8EA6"/>
    <w:lvl w:ilvl="0" w:tplc="1E447FE4">
      <w:start w:val="1"/>
      <w:numFmt w:val="bullet"/>
      <w:lvlText w:val=""/>
      <w:lvlJc w:val="left"/>
      <w:pPr>
        <w:ind w:left="720" w:hanging="360"/>
      </w:pPr>
      <w:rPr>
        <w:rFonts w:ascii="Symbol" w:hAnsi="Symbol" w:hint="default"/>
      </w:rPr>
    </w:lvl>
    <w:lvl w:ilvl="1" w:tplc="D5140028">
      <w:start w:val="1"/>
      <w:numFmt w:val="bullet"/>
      <w:lvlText w:val="o"/>
      <w:lvlJc w:val="left"/>
      <w:pPr>
        <w:ind w:left="1440" w:hanging="360"/>
      </w:pPr>
      <w:rPr>
        <w:rFonts w:ascii="Courier New" w:hAnsi="Courier New" w:hint="default"/>
      </w:rPr>
    </w:lvl>
    <w:lvl w:ilvl="2" w:tplc="4D287916">
      <w:start w:val="1"/>
      <w:numFmt w:val="bullet"/>
      <w:lvlText w:val=""/>
      <w:lvlJc w:val="left"/>
      <w:pPr>
        <w:ind w:left="2160" w:hanging="360"/>
      </w:pPr>
      <w:rPr>
        <w:rFonts w:ascii="Wingdings" w:hAnsi="Wingdings" w:hint="default"/>
      </w:rPr>
    </w:lvl>
    <w:lvl w:ilvl="3" w:tplc="B1DE18C6">
      <w:start w:val="1"/>
      <w:numFmt w:val="bullet"/>
      <w:lvlText w:val=""/>
      <w:lvlJc w:val="left"/>
      <w:pPr>
        <w:ind w:left="2880" w:hanging="360"/>
      </w:pPr>
      <w:rPr>
        <w:rFonts w:ascii="Symbol" w:hAnsi="Symbol" w:hint="default"/>
      </w:rPr>
    </w:lvl>
    <w:lvl w:ilvl="4" w:tplc="DD56BC94">
      <w:start w:val="1"/>
      <w:numFmt w:val="bullet"/>
      <w:lvlText w:val="o"/>
      <w:lvlJc w:val="left"/>
      <w:pPr>
        <w:ind w:left="3600" w:hanging="360"/>
      </w:pPr>
      <w:rPr>
        <w:rFonts w:ascii="Courier New" w:hAnsi="Courier New" w:hint="default"/>
      </w:rPr>
    </w:lvl>
    <w:lvl w:ilvl="5" w:tplc="2D2A0E0E">
      <w:start w:val="1"/>
      <w:numFmt w:val="bullet"/>
      <w:lvlText w:val=""/>
      <w:lvlJc w:val="left"/>
      <w:pPr>
        <w:ind w:left="4320" w:hanging="360"/>
      </w:pPr>
      <w:rPr>
        <w:rFonts w:ascii="Wingdings" w:hAnsi="Wingdings" w:hint="default"/>
      </w:rPr>
    </w:lvl>
    <w:lvl w:ilvl="6" w:tplc="AD12F816">
      <w:start w:val="1"/>
      <w:numFmt w:val="bullet"/>
      <w:lvlText w:val=""/>
      <w:lvlJc w:val="left"/>
      <w:pPr>
        <w:ind w:left="5040" w:hanging="360"/>
      </w:pPr>
      <w:rPr>
        <w:rFonts w:ascii="Symbol" w:hAnsi="Symbol" w:hint="default"/>
      </w:rPr>
    </w:lvl>
    <w:lvl w:ilvl="7" w:tplc="FA60D358">
      <w:start w:val="1"/>
      <w:numFmt w:val="bullet"/>
      <w:lvlText w:val="o"/>
      <w:lvlJc w:val="left"/>
      <w:pPr>
        <w:ind w:left="5760" w:hanging="360"/>
      </w:pPr>
      <w:rPr>
        <w:rFonts w:ascii="Courier New" w:hAnsi="Courier New" w:hint="default"/>
      </w:rPr>
    </w:lvl>
    <w:lvl w:ilvl="8" w:tplc="87BCCFC4">
      <w:start w:val="1"/>
      <w:numFmt w:val="bullet"/>
      <w:lvlText w:val=""/>
      <w:lvlJc w:val="left"/>
      <w:pPr>
        <w:ind w:left="6480" w:hanging="360"/>
      </w:pPr>
      <w:rPr>
        <w:rFonts w:ascii="Wingdings" w:hAnsi="Wingdings" w:hint="default"/>
      </w:rPr>
    </w:lvl>
  </w:abstractNum>
  <w:abstractNum w:abstractNumId="1" w15:restartNumberingAfterBreak="0">
    <w:nsid w:val="73500DC7"/>
    <w:multiLevelType w:val="hybridMultilevel"/>
    <w:tmpl w:val="901E46AE"/>
    <w:lvl w:ilvl="0" w:tplc="096026CA">
      <w:start w:val="1"/>
      <w:numFmt w:val="bullet"/>
      <w:lvlText w:val=""/>
      <w:lvlJc w:val="left"/>
      <w:pPr>
        <w:ind w:left="720" w:hanging="360"/>
      </w:pPr>
      <w:rPr>
        <w:rFonts w:ascii="Symbol" w:hAnsi="Symbol" w:hint="default"/>
      </w:rPr>
    </w:lvl>
    <w:lvl w:ilvl="1" w:tplc="8C3A2000">
      <w:start w:val="1"/>
      <w:numFmt w:val="bullet"/>
      <w:lvlText w:val="o"/>
      <w:lvlJc w:val="left"/>
      <w:pPr>
        <w:ind w:left="1440" w:hanging="360"/>
      </w:pPr>
      <w:rPr>
        <w:rFonts w:ascii="Courier New" w:hAnsi="Courier New" w:hint="default"/>
      </w:rPr>
    </w:lvl>
    <w:lvl w:ilvl="2" w:tplc="170CAA36">
      <w:start w:val="1"/>
      <w:numFmt w:val="bullet"/>
      <w:lvlText w:val=""/>
      <w:lvlJc w:val="left"/>
      <w:pPr>
        <w:ind w:left="2160" w:hanging="360"/>
      </w:pPr>
      <w:rPr>
        <w:rFonts w:ascii="Wingdings" w:hAnsi="Wingdings" w:hint="default"/>
      </w:rPr>
    </w:lvl>
    <w:lvl w:ilvl="3" w:tplc="579EB39E">
      <w:start w:val="1"/>
      <w:numFmt w:val="bullet"/>
      <w:lvlText w:val=""/>
      <w:lvlJc w:val="left"/>
      <w:pPr>
        <w:ind w:left="2880" w:hanging="360"/>
      </w:pPr>
      <w:rPr>
        <w:rFonts w:ascii="Symbol" w:hAnsi="Symbol" w:hint="default"/>
      </w:rPr>
    </w:lvl>
    <w:lvl w:ilvl="4" w:tplc="3D96F2A4">
      <w:start w:val="1"/>
      <w:numFmt w:val="bullet"/>
      <w:lvlText w:val="o"/>
      <w:lvlJc w:val="left"/>
      <w:pPr>
        <w:ind w:left="3600" w:hanging="360"/>
      </w:pPr>
      <w:rPr>
        <w:rFonts w:ascii="Courier New" w:hAnsi="Courier New" w:hint="default"/>
      </w:rPr>
    </w:lvl>
    <w:lvl w:ilvl="5" w:tplc="40C636F6">
      <w:start w:val="1"/>
      <w:numFmt w:val="bullet"/>
      <w:lvlText w:val=""/>
      <w:lvlJc w:val="left"/>
      <w:pPr>
        <w:ind w:left="4320" w:hanging="360"/>
      </w:pPr>
      <w:rPr>
        <w:rFonts w:ascii="Wingdings" w:hAnsi="Wingdings" w:hint="default"/>
      </w:rPr>
    </w:lvl>
    <w:lvl w:ilvl="6" w:tplc="0AFCCE18">
      <w:start w:val="1"/>
      <w:numFmt w:val="bullet"/>
      <w:lvlText w:val=""/>
      <w:lvlJc w:val="left"/>
      <w:pPr>
        <w:ind w:left="5040" w:hanging="360"/>
      </w:pPr>
      <w:rPr>
        <w:rFonts w:ascii="Symbol" w:hAnsi="Symbol" w:hint="default"/>
      </w:rPr>
    </w:lvl>
    <w:lvl w:ilvl="7" w:tplc="234C8B76">
      <w:start w:val="1"/>
      <w:numFmt w:val="bullet"/>
      <w:lvlText w:val="o"/>
      <w:lvlJc w:val="left"/>
      <w:pPr>
        <w:ind w:left="5760" w:hanging="360"/>
      </w:pPr>
      <w:rPr>
        <w:rFonts w:ascii="Courier New" w:hAnsi="Courier New" w:hint="default"/>
      </w:rPr>
    </w:lvl>
    <w:lvl w:ilvl="8" w:tplc="D930889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8B"/>
    <w:rsid w:val="00005894"/>
    <w:rsid w:val="00010BF5"/>
    <w:rsid w:val="00051AD4"/>
    <w:rsid w:val="0008263A"/>
    <w:rsid w:val="00090D14"/>
    <w:rsid w:val="00093131"/>
    <w:rsid w:val="00094C14"/>
    <w:rsid w:val="00095032"/>
    <w:rsid w:val="000A2974"/>
    <w:rsid w:val="000B3716"/>
    <w:rsid w:val="000B4B4D"/>
    <w:rsid w:val="000B5897"/>
    <w:rsid w:val="000C1CBC"/>
    <w:rsid w:val="000D668B"/>
    <w:rsid w:val="000E5E91"/>
    <w:rsid w:val="000F13F1"/>
    <w:rsid w:val="00116922"/>
    <w:rsid w:val="001208C4"/>
    <w:rsid w:val="00120C6F"/>
    <w:rsid w:val="00121FA2"/>
    <w:rsid w:val="00124A68"/>
    <w:rsid w:val="00135BF3"/>
    <w:rsid w:val="00142EB4"/>
    <w:rsid w:val="0014A075"/>
    <w:rsid w:val="00162672"/>
    <w:rsid w:val="00176BD1"/>
    <w:rsid w:val="001925B9"/>
    <w:rsid w:val="001A4C8C"/>
    <w:rsid w:val="001A6491"/>
    <w:rsid w:val="001C258A"/>
    <w:rsid w:val="001C69AC"/>
    <w:rsid w:val="0020110D"/>
    <w:rsid w:val="002057D1"/>
    <w:rsid w:val="002230C4"/>
    <w:rsid w:val="0022572C"/>
    <w:rsid w:val="00232510"/>
    <w:rsid w:val="002329C4"/>
    <w:rsid w:val="00233AC1"/>
    <w:rsid w:val="0023551F"/>
    <w:rsid w:val="00250AAB"/>
    <w:rsid w:val="00254448"/>
    <w:rsid w:val="00266206"/>
    <w:rsid w:val="00272242"/>
    <w:rsid w:val="00281D37"/>
    <w:rsid w:val="002857E6"/>
    <w:rsid w:val="002A557C"/>
    <w:rsid w:val="002C2D4C"/>
    <w:rsid w:val="002E545C"/>
    <w:rsid w:val="00301A7A"/>
    <w:rsid w:val="00304290"/>
    <w:rsid w:val="0030515F"/>
    <w:rsid w:val="00313414"/>
    <w:rsid w:val="00330402"/>
    <w:rsid w:val="003312A8"/>
    <w:rsid w:val="003730D8"/>
    <w:rsid w:val="00382169"/>
    <w:rsid w:val="0039543E"/>
    <w:rsid w:val="003A1411"/>
    <w:rsid w:val="003C5EC4"/>
    <w:rsid w:val="003C6051"/>
    <w:rsid w:val="003C6181"/>
    <w:rsid w:val="003C7F49"/>
    <w:rsid w:val="003D3294"/>
    <w:rsid w:val="003E537F"/>
    <w:rsid w:val="0040176B"/>
    <w:rsid w:val="00426734"/>
    <w:rsid w:val="00427F57"/>
    <w:rsid w:val="00431CD8"/>
    <w:rsid w:val="00435EAC"/>
    <w:rsid w:val="004403A7"/>
    <w:rsid w:val="00460632"/>
    <w:rsid w:val="00474A1E"/>
    <w:rsid w:val="00481AB7"/>
    <w:rsid w:val="00485F79"/>
    <w:rsid w:val="00493316"/>
    <w:rsid w:val="004C4041"/>
    <w:rsid w:val="004C452F"/>
    <w:rsid w:val="004C6A91"/>
    <w:rsid w:val="004D0650"/>
    <w:rsid w:val="004D2D39"/>
    <w:rsid w:val="004E13B3"/>
    <w:rsid w:val="004E5816"/>
    <w:rsid w:val="005109C1"/>
    <w:rsid w:val="005176ED"/>
    <w:rsid w:val="005177B4"/>
    <w:rsid w:val="00532934"/>
    <w:rsid w:val="00541E86"/>
    <w:rsid w:val="00553765"/>
    <w:rsid w:val="00573590"/>
    <w:rsid w:val="005744A2"/>
    <w:rsid w:val="00575BAB"/>
    <w:rsid w:val="00586A7B"/>
    <w:rsid w:val="005A72BD"/>
    <w:rsid w:val="005B68F7"/>
    <w:rsid w:val="005C159E"/>
    <w:rsid w:val="005C6C83"/>
    <w:rsid w:val="005E103D"/>
    <w:rsid w:val="005E5423"/>
    <w:rsid w:val="005E68C1"/>
    <w:rsid w:val="00611D22"/>
    <w:rsid w:val="00614209"/>
    <w:rsid w:val="00622D6D"/>
    <w:rsid w:val="00636FB3"/>
    <w:rsid w:val="006421C2"/>
    <w:rsid w:val="006456F8"/>
    <w:rsid w:val="00652EFD"/>
    <w:rsid w:val="006724DE"/>
    <w:rsid w:val="006764FB"/>
    <w:rsid w:val="00682EBA"/>
    <w:rsid w:val="006935CE"/>
    <w:rsid w:val="006A5D06"/>
    <w:rsid w:val="006C0FFD"/>
    <w:rsid w:val="006E3AC5"/>
    <w:rsid w:val="006E4924"/>
    <w:rsid w:val="006F2565"/>
    <w:rsid w:val="006F6BA6"/>
    <w:rsid w:val="006F7EF8"/>
    <w:rsid w:val="007001CC"/>
    <w:rsid w:val="00707C44"/>
    <w:rsid w:val="00712D0E"/>
    <w:rsid w:val="007604BF"/>
    <w:rsid w:val="00760C72"/>
    <w:rsid w:val="00766ADA"/>
    <w:rsid w:val="00771095"/>
    <w:rsid w:val="00776F73"/>
    <w:rsid w:val="00780DB5"/>
    <w:rsid w:val="007845C9"/>
    <w:rsid w:val="00784850"/>
    <w:rsid w:val="00796739"/>
    <w:rsid w:val="00796A13"/>
    <w:rsid w:val="00797F7E"/>
    <w:rsid w:val="007A43C8"/>
    <w:rsid w:val="007A665A"/>
    <w:rsid w:val="007B271A"/>
    <w:rsid w:val="007C7E2A"/>
    <w:rsid w:val="007D454D"/>
    <w:rsid w:val="007E2024"/>
    <w:rsid w:val="007E4651"/>
    <w:rsid w:val="00802689"/>
    <w:rsid w:val="008110A2"/>
    <w:rsid w:val="00830696"/>
    <w:rsid w:val="00833C62"/>
    <w:rsid w:val="00836E59"/>
    <w:rsid w:val="008427AB"/>
    <w:rsid w:val="00850C96"/>
    <w:rsid w:val="00871F06"/>
    <w:rsid w:val="008A52BF"/>
    <w:rsid w:val="008A5878"/>
    <w:rsid w:val="008C6DE6"/>
    <w:rsid w:val="008D381A"/>
    <w:rsid w:val="008F2E54"/>
    <w:rsid w:val="00917B34"/>
    <w:rsid w:val="009331AF"/>
    <w:rsid w:val="00937BB2"/>
    <w:rsid w:val="00945F6C"/>
    <w:rsid w:val="0095336A"/>
    <w:rsid w:val="009746BC"/>
    <w:rsid w:val="009765AF"/>
    <w:rsid w:val="00980926"/>
    <w:rsid w:val="00985857"/>
    <w:rsid w:val="009963CD"/>
    <w:rsid w:val="009A3BFB"/>
    <w:rsid w:val="009B3815"/>
    <w:rsid w:val="009B4F31"/>
    <w:rsid w:val="009B72D3"/>
    <w:rsid w:val="009B7A7B"/>
    <w:rsid w:val="009C1316"/>
    <w:rsid w:val="009D166B"/>
    <w:rsid w:val="009D474D"/>
    <w:rsid w:val="009D4C10"/>
    <w:rsid w:val="009E2F43"/>
    <w:rsid w:val="009FFADC"/>
    <w:rsid w:val="00A2197F"/>
    <w:rsid w:val="00A36C10"/>
    <w:rsid w:val="00A4359C"/>
    <w:rsid w:val="00A449D8"/>
    <w:rsid w:val="00A50A12"/>
    <w:rsid w:val="00A55C57"/>
    <w:rsid w:val="00A71C92"/>
    <w:rsid w:val="00A938A2"/>
    <w:rsid w:val="00AA1ADF"/>
    <w:rsid w:val="00AC4F47"/>
    <w:rsid w:val="00AD577B"/>
    <w:rsid w:val="00AE13EC"/>
    <w:rsid w:val="00AF1F63"/>
    <w:rsid w:val="00AF2D86"/>
    <w:rsid w:val="00AF4938"/>
    <w:rsid w:val="00B0172C"/>
    <w:rsid w:val="00B11984"/>
    <w:rsid w:val="00B1380D"/>
    <w:rsid w:val="00B23A9E"/>
    <w:rsid w:val="00B23DB1"/>
    <w:rsid w:val="00B256F6"/>
    <w:rsid w:val="00B25902"/>
    <w:rsid w:val="00B40393"/>
    <w:rsid w:val="00B61F62"/>
    <w:rsid w:val="00B836FF"/>
    <w:rsid w:val="00B91E7F"/>
    <w:rsid w:val="00B93C3E"/>
    <w:rsid w:val="00BA6C4C"/>
    <w:rsid w:val="00BA7197"/>
    <w:rsid w:val="00BB4048"/>
    <w:rsid w:val="00BC3016"/>
    <w:rsid w:val="00BC3D1A"/>
    <w:rsid w:val="00BD04E1"/>
    <w:rsid w:val="00BE5247"/>
    <w:rsid w:val="00BF6208"/>
    <w:rsid w:val="00C2492E"/>
    <w:rsid w:val="00C26F25"/>
    <w:rsid w:val="00C46CDA"/>
    <w:rsid w:val="00C4712D"/>
    <w:rsid w:val="00C623AB"/>
    <w:rsid w:val="00C75A7D"/>
    <w:rsid w:val="00C806F1"/>
    <w:rsid w:val="00CA5B47"/>
    <w:rsid w:val="00CB7484"/>
    <w:rsid w:val="00CC128E"/>
    <w:rsid w:val="00CC272D"/>
    <w:rsid w:val="00CC7AED"/>
    <w:rsid w:val="00CD01BB"/>
    <w:rsid w:val="00CE3B51"/>
    <w:rsid w:val="00CF520C"/>
    <w:rsid w:val="00CF6B04"/>
    <w:rsid w:val="00D01919"/>
    <w:rsid w:val="00D03711"/>
    <w:rsid w:val="00D4174A"/>
    <w:rsid w:val="00D53DE7"/>
    <w:rsid w:val="00D573E8"/>
    <w:rsid w:val="00D75454"/>
    <w:rsid w:val="00D9050F"/>
    <w:rsid w:val="00D9156F"/>
    <w:rsid w:val="00D92FC3"/>
    <w:rsid w:val="00DA0276"/>
    <w:rsid w:val="00DA5029"/>
    <w:rsid w:val="00DB1495"/>
    <w:rsid w:val="00DD33C7"/>
    <w:rsid w:val="00DE1DC8"/>
    <w:rsid w:val="00DE448F"/>
    <w:rsid w:val="00DE5F3A"/>
    <w:rsid w:val="00DE7FC6"/>
    <w:rsid w:val="00DF7B9E"/>
    <w:rsid w:val="00DF7D0B"/>
    <w:rsid w:val="00E0073D"/>
    <w:rsid w:val="00E4135F"/>
    <w:rsid w:val="00E424BC"/>
    <w:rsid w:val="00E5047F"/>
    <w:rsid w:val="00E54740"/>
    <w:rsid w:val="00E65326"/>
    <w:rsid w:val="00E81464"/>
    <w:rsid w:val="00EA0578"/>
    <w:rsid w:val="00EB0CC7"/>
    <w:rsid w:val="00EB24AB"/>
    <w:rsid w:val="00EB2838"/>
    <w:rsid w:val="00EB5C02"/>
    <w:rsid w:val="00EC5EB4"/>
    <w:rsid w:val="00EE75EB"/>
    <w:rsid w:val="00F02F7C"/>
    <w:rsid w:val="00F03E87"/>
    <w:rsid w:val="00F07B6C"/>
    <w:rsid w:val="00F25A6C"/>
    <w:rsid w:val="00F25F07"/>
    <w:rsid w:val="00F269C1"/>
    <w:rsid w:val="00F35A0C"/>
    <w:rsid w:val="00F4159B"/>
    <w:rsid w:val="00F7694E"/>
    <w:rsid w:val="00F81009"/>
    <w:rsid w:val="00FC2271"/>
    <w:rsid w:val="00FD5F79"/>
    <w:rsid w:val="00FF3EA4"/>
    <w:rsid w:val="01E8D92E"/>
    <w:rsid w:val="02201340"/>
    <w:rsid w:val="02255C8D"/>
    <w:rsid w:val="023EF39E"/>
    <w:rsid w:val="02DCDAAD"/>
    <w:rsid w:val="0329FCF5"/>
    <w:rsid w:val="03A93D3D"/>
    <w:rsid w:val="042BB7F4"/>
    <w:rsid w:val="044308A7"/>
    <w:rsid w:val="05075FD4"/>
    <w:rsid w:val="054B8BE1"/>
    <w:rsid w:val="05F350AF"/>
    <w:rsid w:val="06055034"/>
    <w:rsid w:val="061139B0"/>
    <w:rsid w:val="06131720"/>
    <w:rsid w:val="06280AA8"/>
    <w:rsid w:val="063C5153"/>
    <w:rsid w:val="06413305"/>
    <w:rsid w:val="065074A3"/>
    <w:rsid w:val="065E5EFD"/>
    <w:rsid w:val="06AFA636"/>
    <w:rsid w:val="07182EC0"/>
    <w:rsid w:val="07449F6F"/>
    <w:rsid w:val="078A56FA"/>
    <w:rsid w:val="07FF8C24"/>
    <w:rsid w:val="082A636E"/>
    <w:rsid w:val="0837414C"/>
    <w:rsid w:val="08918A6B"/>
    <w:rsid w:val="0898DF7E"/>
    <w:rsid w:val="089E3CDC"/>
    <w:rsid w:val="08FAD2E0"/>
    <w:rsid w:val="0902BCD6"/>
    <w:rsid w:val="09FDBD9D"/>
    <w:rsid w:val="0A998457"/>
    <w:rsid w:val="0AE2BB5A"/>
    <w:rsid w:val="0AFB7BCB"/>
    <w:rsid w:val="0B782C43"/>
    <w:rsid w:val="0BECAF42"/>
    <w:rsid w:val="0C0AF414"/>
    <w:rsid w:val="0C9CA164"/>
    <w:rsid w:val="0CD4C47D"/>
    <w:rsid w:val="0D2095C6"/>
    <w:rsid w:val="0DA72A11"/>
    <w:rsid w:val="0DDC2CB7"/>
    <w:rsid w:val="0E06F1E7"/>
    <w:rsid w:val="0E331C8D"/>
    <w:rsid w:val="0EB25D58"/>
    <w:rsid w:val="0FFBE3F5"/>
    <w:rsid w:val="104E4D73"/>
    <w:rsid w:val="107750EA"/>
    <w:rsid w:val="1117B2B7"/>
    <w:rsid w:val="1145D433"/>
    <w:rsid w:val="118A72BE"/>
    <w:rsid w:val="1192512D"/>
    <w:rsid w:val="13121F8C"/>
    <w:rsid w:val="13E1C219"/>
    <w:rsid w:val="13FF875B"/>
    <w:rsid w:val="14744C0C"/>
    <w:rsid w:val="14936C12"/>
    <w:rsid w:val="15A282B5"/>
    <w:rsid w:val="15BC4211"/>
    <w:rsid w:val="15CC9456"/>
    <w:rsid w:val="16759E39"/>
    <w:rsid w:val="1681F671"/>
    <w:rsid w:val="180166BA"/>
    <w:rsid w:val="1836F5AA"/>
    <w:rsid w:val="188400EB"/>
    <w:rsid w:val="18A9B6E0"/>
    <w:rsid w:val="18B8737C"/>
    <w:rsid w:val="18CA5C6C"/>
    <w:rsid w:val="19E59E70"/>
    <w:rsid w:val="1A3998D2"/>
    <w:rsid w:val="1A475B5B"/>
    <w:rsid w:val="1A699227"/>
    <w:rsid w:val="1AA7ECD0"/>
    <w:rsid w:val="1AC9A5CA"/>
    <w:rsid w:val="1B43F82A"/>
    <w:rsid w:val="1C204BAF"/>
    <w:rsid w:val="1C84C30D"/>
    <w:rsid w:val="1CB7B3E6"/>
    <w:rsid w:val="1CFD1187"/>
    <w:rsid w:val="1D20BF52"/>
    <w:rsid w:val="1DD14C4C"/>
    <w:rsid w:val="1DD6C852"/>
    <w:rsid w:val="1EA42C02"/>
    <w:rsid w:val="1ECDADA4"/>
    <w:rsid w:val="1F38B127"/>
    <w:rsid w:val="1F4E4148"/>
    <w:rsid w:val="1F715406"/>
    <w:rsid w:val="1F85707F"/>
    <w:rsid w:val="1FBE7494"/>
    <w:rsid w:val="1FC2D5FF"/>
    <w:rsid w:val="20012083"/>
    <w:rsid w:val="203D4F76"/>
    <w:rsid w:val="20484ED4"/>
    <w:rsid w:val="2098D723"/>
    <w:rsid w:val="20BAFD7E"/>
    <w:rsid w:val="20C98AC1"/>
    <w:rsid w:val="20FABD02"/>
    <w:rsid w:val="2103734D"/>
    <w:rsid w:val="22237DE7"/>
    <w:rsid w:val="22611B2F"/>
    <w:rsid w:val="23EE5C81"/>
    <w:rsid w:val="2422A4FB"/>
    <w:rsid w:val="243387A1"/>
    <w:rsid w:val="24E52C65"/>
    <w:rsid w:val="254011D9"/>
    <w:rsid w:val="259544F1"/>
    <w:rsid w:val="25B54ED7"/>
    <w:rsid w:val="25EBD78B"/>
    <w:rsid w:val="2620B5F4"/>
    <w:rsid w:val="266A9DAE"/>
    <w:rsid w:val="2748152F"/>
    <w:rsid w:val="274D9DFB"/>
    <w:rsid w:val="27F6740A"/>
    <w:rsid w:val="2861B0FF"/>
    <w:rsid w:val="28995733"/>
    <w:rsid w:val="28A20F42"/>
    <w:rsid w:val="29750804"/>
    <w:rsid w:val="29964175"/>
    <w:rsid w:val="2A0EB3E9"/>
    <w:rsid w:val="2A1CEE34"/>
    <w:rsid w:val="2AADFD5A"/>
    <w:rsid w:val="2B2E562A"/>
    <w:rsid w:val="2B437F8F"/>
    <w:rsid w:val="2BD3FDEB"/>
    <w:rsid w:val="2BEB8CFD"/>
    <w:rsid w:val="2CB44A78"/>
    <w:rsid w:val="2CDDFBC1"/>
    <w:rsid w:val="2D6F044C"/>
    <w:rsid w:val="2D875D5E"/>
    <w:rsid w:val="2DBC4866"/>
    <w:rsid w:val="2E2B7633"/>
    <w:rsid w:val="2EC0528B"/>
    <w:rsid w:val="2FC15E1F"/>
    <w:rsid w:val="3021EDAF"/>
    <w:rsid w:val="31900DFC"/>
    <w:rsid w:val="31D2DFE5"/>
    <w:rsid w:val="3271E8B5"/>
    <w:rsid w:val="334DF4B2"/>
    <w:rsid w:val="337BE305"/>
    <w:rsid w:val="33ACD6CD"/>
    <w:rsid w:val="33F85164"/>
    <w:rsid w:val="340D6FDA"/>
    <w:rsid w:val="34E17B57"/>
    <w:rsid w:val="359A5CC9"/>
    <w:rsid w:val="367A81BA"/>
    <w:rsid w:val="36DFFBEA"/>
    <w:rsid w:val="36E7997E"/>
    <w:rsid w:val="36EB83FB"/>
    <w:rsid w:val="3756A7E5"/>
    <w:rsid w:val="37E62723"/>
    <w:rsid w:val="387C3B8D"/>
    <w:rsid w:val="387EF2F3"/>
    <w:rsid w:val="38D1FD8B"/>
    <w:rsid w:val="390DD804"/>
    <w:rsid w:val="391260F0"/>
    <w:rsid w:val="39153DA2"/>
    <w:rsid w:val="39867ECD"/>
    <w:rsid w:val="398BFCC2"/>
    <w:rsid w:val="39D4A3F0"/>
    <w:rsid w:val="3B599EC5"/>
    <w:rsid w:val="3B5CC436"/>
    <w:rsid w:val="3C489CA5"/>
    <w:rsid w:val="3CC77A5F"/>
    <w:rsid w:val="3D78C4EA"/>
    <w:rsid w:val="3DC826D8"/>
    <w:rsid w:val="3DD79CAF"/>
    <w:rsid w:val="3DDB1C43"/>
    <w:rsid w:val="3E428950"/>
    <w:rsid w:val="3E781BBE"/>
    <w:rsid w:val="3EC0CF38"/>
    <w:rsid w:val="3F2FDC66"/>
    <w:rsid w:val="3F82AFA9"/>
    <w:rsid w:val="3FBABDEC"/>
    <w:rsid w:val="40073B2D"/>
    <w:rsid w:val="4065FDF7"/>
    <w:rsid w:val="418AFAEB"/>
    <w:rsid w:val="41BFF14C"/>
    <w:rsid w:val="420B0D74"/>
    <w:rsid w:val="4297936B"/>
    <w:rsid w:val="4393FD19"/>
    <w:rsid w:val="43BA9343"/>
    <w:rsid w:val="4465C514"/>
    <w:rsid w:val="44AE7FFC"/>
    <w:rsid w:val="44F48E48"/>
    <w:rsid w:val="451A8D2F"/>
    <w:rsid w:val="463F8A9F"/>
    <w:rsid w:val="46E00D23"/>
    <w:rsid w:val="470DC5A2"/>
    <w:rsid w:val="47251C6C"/>
    <w:rsid w:val="474AAEF3"/>
    <w:rsid w:val="479D58B1"/>
    <w:rsid w:val="47DAC7BC"/>
    <w:rsid w:val="489B60F5"/>
    <w:rsid w:val="4904D6FE"/>
    <w:rsid w:val="493F9191"/>
    <w:rsid w:val="4B97CA43"/>
    <w:rsid w:val="4E41F60E"/>
    <w:rsid w:val="4EF50ADE"/>
    <w:rsid w:val="4EF7BE98"/>
    <w:rsid w:val="4F51759D"/>
    <w:rsid w:val="4F5F4F64"/>
    <w:rsid w:val="4F65A70F"/>
    <w:rsid w:val="4FB3C49C"/>
    <w:rsid w:val="50177608"/>
    <w:rsid w:val="5091E8A3"/>
    <w:rsid w:val="50FE0593"/>
    <w:rsid w:val="51213356"/>
    <w:rsid w:val="51B46D77"/>
    <w:rsid w:val="52029A2C"/>
    <w:rsid w:val="5223ED3D"/>
    <w:rsid w:val="5282875B"/>
    <w:rsid w:val="52B0D93B"/>
    <w:rsid w:val="52B98B50"/>
    <w:rsid w:val="52BE0A6E"/>
    <w:rsid w:val="52ED6BFB"/>
    <w:rsid w:val="52F4035E"/>
    <w:rsid w:val="53636503"/>
    <w:rsid w:val="5364A131"/>
    <w:rsid w:val="539B1A2B"/>
    <w:rsid w:val="53EE35DA"/>
    <w:rsid w:val="5467A75D"/>
    <w:rsid w:val="54F44A10"/>
    <w:rsid w:val="56711776"/>
    <w:rsid w:val="569EE78E"/>
    <w:rsid w:val="56B3F5E9"/>
    <w:rsid w:val="57C55E4C"/>
    <w:rsid w:val="57C70061"/>
    <w:rsid w:val="58AE6EB8"/>
    <w:rsid w:val="59030139"/>
    <w:rsid w:val="5A3847C7"/>
    <w:rsid w:val="5A949FC3"/>
    <w:rsid w:val="5B8B810E"/>
    <w:rsid w:val="5C25F1CE"/>
    <w:rsid w:val="5CD6624F"/>
    <w:rsid w:val="5D186D02"/>
    <w:rsid w:val="5D27516F"/>
    <w:rsid w:val="5DDF94A0"/>
    <w:rsid w:val="5E40AA64"/>
    <w:rsid w:val="5E4639C7"/>
    <w:rsid w:val="5EC38499"/>
    <w:rsid w:val="60853DA6"/>
    <w:rsid w:val="61269B0B"/>
    <w:rsid w:val="6165E2B4"/>
    <w:rsid w:val="61F8103F"/>
    <w:rsid w:val="629341B2"/>
    <w:rsid w:val="62D7B48D"/>
    <w:rsid w:val="631719E2"/>
    <w:rsid w:val="6343E687"/>
    <w:rsid w:val="63B2E241"/>
    <w:rsid w:val="63DBD8CE"/>
    <w:rsid w:val="641F3A7D"/>
    <w:rsid w:val="6515525D"/>
    <w:rsid w:val="663C721B"/>
    <w:rsid w:val="66592F78"/>
    <w:rsid w:val="66ACD1CA"/>
    <w:rsid w:val="66BF4F48"/>
    <w:rsid w:val="674AC044"/>
    <w:rsid w:val="6751FEBC"/>
    <w:rsid w:val="67531DD1"/>
    <w:rsid w:val="67DCC841"/>
    <w:rsid w:val="683DCB45"/>
    <w:rsid w:val="68C7C71F"/>
    <w:rsid w:val="699549FE"/>
    <w:rsid w:val="69BF34EA"/>
    <w:rsid w:val="69DDC8A8"/>
    <w:rsid w:val="6A041574"/>
    <w:rsid w:val="6A3B4529"/>
    <w:rsid w:val="6A7C2DE3"/>
    <w:rsid w:val="6A9AC49C"/>
    <w:rsid w:val="6AE29140"/>
    <w:rsid w:val="6B7830E9"/>
    <w:rsid w:val="6B8607A9"/>
    <w:rsid w:val="6B91BE6D"/>
    <w:rsid w:val="6B9F6158"/>
    <w:rsid w:val="6BBD6108"/>
    <w:rsid w:val="6BEB6AAC"/>
    <w:rsid w:val="6C3DBCFE"/>
    <w:rsid w:val="6D23A482"/>
    <w:rsid w:val="6DEC9775"/>
    <w:rsid w:val="6E440899"/>
    <w:rsid w:val="6E57EDCA"/>
    <w:rsid w:val="6E79E029"/>
    <w:rsid w:val="6EAC53D6"/>
    <w:rsid w:val="6EC80AC3"/>
    <w:rsid w:val="6F90519E"/>
    <w:rsid w:val="6FE49B1F"/>
    <w:rsid w:val="70098354"/>
    <w:rsid w:val="7063DB24"/>
    <w:rsid w:val="7066318E"/>
    <w:rsid w:val="7100B1E2"/>
    <w:rsid w:val="71090A01"/>
    <w:rsid w:val="710E3FD3"/>
    <w:rsid w:val="71607E84"/>
    <w:rsid w:val="7166DC6A"/>
    <w:rsid w:val="71940A83"/>
    <w:rsid w:val="72B1FCE3"/>
    <w:rsid w:val="72CE016D"/>
    <w:rsid w:val="732B910C"/>
    <w:rsid w:val="7370BE95"/>
    <w:rsid w:val="73C0506F"/>
    <w:rsid w:val="740FFED4"/>
    <w:rsid w:val="7410F26A"/>
    <w:rsid w:val="7434A4E7"/>
    <w:rsid w:val="749D51A0"/>
    <w:rsid w:val="75708353"/>
    <w:rsid w:val="758A6025"/>
    <w:rsid w:val="767E2898"/>
    <w:rsid w:val="76AB57E5"/>
    <w:rsid w:val="773D210F"/>
    <w:rsid w:val="77A8211D"/>
    <w:rsid w:val="7861AB81"/>
    <w:rsid w:val="78EC0596"/>
    <w:rsid w:val="78FB9259"/>
    <w:rsid w:val="7930E0AA"/>
    <w:rsid w:val="7944F418"/>
    <w:rsid w:val="795B94B4"/>
    <w:rsid w:val="79E15903"/>
    <w:rsid w:val="7A1543EC"/>
    <w:rsid w:val="7A56A47F"/>
    <w:rsid w:val="7A5B7EC9"/>
    <w:rsid w:val="7A9F2204"/>
    <w:rsid w:val="7ADFC1DF"/>
    <w:rsid w:val="7B1A2A48"/>
    <w:rsid w:val="7B441600"/>
    <w:rsid w:val="7B597F78"/>
    <w:rsid w:val="7B730D03"/>
    <w:rsid w:val="7B8B189F"/>
    <w:rsid w:val="7BB13C78"/>
    <w:rsid w:val="7C591062"/>
    <w:rsid w:val="7CA98C49"/>
    <w:rsid w:val="7DF5F14C"/>
    <w:rsid w:val="7E1F4F2C"/>
    <w:rsid w:val="7E2E3399"/>
    <w:rsid w:val="7EE15BE1"/>
    <w:rsid w:val="7F0B2594"/>
    <w:rsid w:val="7F987178"/>
    <w:rsid w:val="7FA1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4FD8"/>
  <w15:docId w15:val="{AA32FDF9-DEE3-47B5-9D79-31A5C2EE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B61F6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791">
      <w:bodyDiv w:val="1"/>
      <w:marLeft w:val="0"/>
      <w:marRight w:val="0"/>
      <w:marTop w:val="0"/>
      <w:marBottom w:val="0"/>
      <w:divBdr>
        <w:top w:val="none" w:sz="0" w:space="0" w:color="auto"/>
        <w:left w:val="none" w:sz="0" w:space="0" w:color="auto"/>
        <w:bottom w:val="none" w:sz="0" w:space="0" w:color="auto"/>
        <w:right w:val="none" w:sz="0" w:space="0" w:color="auto"/>
      </w:divBdr>
    </w:div>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385300041">
      <w:bodyDiv w:val="1"/>
      <w:marLeft w:val="0"/>
      <w:marRight w:val="0"/>
      <w:marTop w:val="0"/>
      <w:marBottom w:val="0"/>
      <w:divBdr>
        <w:top w:val="none" w:sz="0" w:space="0" w:color="auto"/>
        <w:left w:val="none" w:sz="0" w:space="0" w:color="auto"/>
        <w:bottom w:val="none" w:sz="0" w:space="0" w:color="auto"/>
        <w:right w:val="none" w:sz="0" w:space="0" w:color="auto"/>
      </w:divBdr>
    </w:div>
    <w:div w:id="692154048">
      <w:bodyDiv w:val="1"/>
      <w:marLeft w:val="0"/>
      <w:marRight w:val="0"/>
      <w:marTop w:val="0"/>
      <w:marBottom w:val="0"/>
      <w:divBdr>
        <w:top w:val="none" w:sz="0" w:space="0" w:color="auto"/>
        <w:left w:val="none" w:sz="0" w:space="0" w:color="auto"/>
        <w:bottom w:val="none" w:sz="0" w:space="0" w:color="auto"/>
        <w:right w:val="none" w:sz="0" w:space="0" w:color="auto"/>
      </w:divBdr>
    </w:div>
    <w:div w:id="873881027">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keydigit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ydigita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ydigital.org/category/presentation-solutions-accessories/KD-CAMUS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keydigital.com/product.aspx?ItemCode=KDcamusb" TargetMode="External"/><Relationship Id="rId4" Type="http://schemas.openxmlformats.org/officeDocument/2006/relationships/settings" Target="settings.xml"/><Relationship Id="rId9" Type="http://schemas.openxmlformats.org/officeDocument/2006/relationships/hyperlink" Target="https://keydigital.org/category/presentation-solutions-accessories/KD-CAMUSB"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E2A5-B370-4D6A-B9A1-39EAA014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Microsoft Office User</cp:lastModifiedBy>
  <cp:revision>2</cp:revision>
  <cp:lastPrinted>2017-03-03T15:53:00Z</cp:lastPrinted>
  <dcterms:created xsi:type="dcterms:W3CDTF">2021-07-29T16:29:00Z</dcterms:created>
  <dcterms:modified xsi:type="dcterms:W3CDTF">2021-07-29T16:29:00Z</dcterms:modified>
</cp:coreProperties>
</file>